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70" w:rsidRDefault="008A3570" w:rsidP="008A3570">
      <w:pPr>
        <w:spacing w:after="0"/>
        <w:ind w:firstLine="7136"/>
        <w:rPr>
          <w:rFonts w:eastAsia="Times New Roman" w:cs="David"/>
          <w:sz w:val="28"/>
          <w:szCs w:val="28"/>
        </w:rPr>
      </w:pPr>
      <w:r>
        <w:rPr>
          <w:rFonts w:eastAsia="Times New Roman" w:cs="David" w:hint="cs"/>
          <w:sz w:val="28"/>
          <w:szCs w:val="28"/>
          <w:rtl/>
        </w:rPr>
        <w:t>‏י"ח אייר, תשע"ט</w:t>
      </w:r>
    </w:p>
    <w:p w:rsidR="008A3570" w:rsidRDefault="008A3570" w:rsidP="008A3570">
      <w:pPr>
        <w:spacing w:after="0"/>
        <w:ind w:firstLine="7136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>‏</w:t>
      </w:r>
      <w:proofErr w:type="spellStart"/>
      <w:r>
        <w:rPr>
          <w:rFonts w:eastAsia="Times New Roman" w:cs="David" w:hint="cs"/>
          <w:sz w:val="28"/>
          <w:szCs w:val="28"/>
          <w:rtl/>
        </w:rPr>
        <w:t>23</w:t>
      </w:r>
      <w:proofErr w:type="spellEnd"/>
      <w:r>
        <w:rPr>
          <w:rFonts w:eastAsia="Times New Roman" w:cs="David" w:hint="cs"/>
          <w:sz w:val="28"/>
          <w:szCs w:val="28"/>
          <w:rtl/>
        </w:rPr>
        <w:t xml:space="preserve"> מאי, 2019</w:t>
      </w:r>
    </w:p>
    <w:p w:rsidR="008A3570" w:rsidRDefault="008A3570" w:rsidP="008A3570">
      <w:pPr>
        <w:spacing w:after="0"/>
        <w:ind w:firstLine="7136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>73688</w:t>
      </w:r>
    </w:p>
    <w:p w:rsidR="008A3570" w:rsidRDefault="008A3570" w:rsidP="008A3570">
      <w:pPr>
        <w:spacing w:after="0"/>
        <w:jc w:val="right"/>
        <w:rPr>
          <w:rFonts w:eastAsia="Times New Roman" w:cs="David"/>
          <w:sz w:val="28"/>
          <w:szCs w:val="28"/>
          <w:rtl/>
        </w:rPr>
      </w:pPr>
    </w:p>
    <w:p w:rsidR="008A3570" w:rsidRDefault="008A3570" w:rsidP="008A3570">
      <w:pPr>
        <w:spacing w:after="0"/>
        <w:jc w:val="center"/>
        <w:rPr>
          <w:rFonts w:eastAsia="Times New Roman" w:cs="David"/>
          <w:sz w:val="28"/>
          <w:szCs w:val="28"/>
          <w:rtl/>
        </w:rPr>
      </w:pPr>
    </w:p>
    <w:p w:rsidR="008A3570" w:rsidRDefault="008A3570" w:rsidP="008A3570">
      <w:pPr>
        <w:spacing w:after="0"/>
        <w:jc w:val="center"/>
        <w:rPr>
          <w:rFonts w:eastAsia="Times New Roman" w:cs="David"/>
          <w:b/>
          <w:bCs/>
          <w:sz w:val="32"/>
          <w:szCs w:val="32"/>
          <w:rtl/>
        </w:rPr>
      </w:pPr>
      <w:r>
        <w:rPr>
          <w:rFonts w:eastAsia="Times New Roman" w:cs="David" w:hint="cs"/>
          <w:b/>
          <w:bCs/>
          <w:sz w:val="32"/>
          <w:szCs w:val="32"/>
          <w:rtl/>
        </w:rPr>
        <w:t>תזכורת למגדלים – ביצוע בדיקות חלב במעבדה לבריאות העטין</w:t>
      </w:r>
    </w:p>
    <w:p w:rsidR="008A3570" w:rsidRDefault="008A3570" w:rsidP="008A3570">
      <w:pPr>
        <w:spacing w:after="0"/>
        <w:jc w:val="center"/>
        <w:rPr>
          <w:rFonts w:eastAsia="Times New Roman" w:cs="David"/>
          <w:sz w:val="28"/>
          <w:szCs w:val="28"/>
          <w:rtl/>
        </w:rPr>
      </w:pPr>
    </w:p>
    <w:p w:rsidR="008A3570" w:rsidRDefault="008A3570" w:rsidP="008A3570">
      <w:pPr>
        <w:spacing w:after="0"/>
        <w:jc w:val="both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b/>
          <w:bCs/>
          <w:sz w:val="28"/>
          <w:szCs w:val="28"/>
          <w:rtl/>
        </w:rPr>
        <w:t>החל מה-1 ליוני 2019,</w:t>
      </w:r>
      <w:r>
        <w:rPr>
          <w:rFonts w:eastAsia="Times New Roman" w:cs="David" w:hint="cs"/>
          <w:sz w:val="28"/>
          <w:szCs w:val="28"/>
          <w:rtl/>
        </w:rPr>
        <w:t xml:space="preserve"> אנו מתחילים בחיוב על בדיקות המעבדה הקשורות לבריאות העטין. המחיר שנקבע הוא סמלי ומכסה באופן חלקי את עלות החומרים. </w:t>
      </w:r>
    </w:p>
    <w:p w:rsidR="008A3570" w:rsidRDefault="008A3570" w:rsidP="008A3570">
      <w:pPr>
        <w:spacing w:after="0"/>
        <w:jc w:val="both"/>
        <w:rPr>
          <w:rFonts w:eastAsia="Times New Roman" w:cs="David"/>
          <w:sz w:val="28"/>
          <w:szCs w:val="28"/>
          <w:rtl/>
        </w:rPr>
      </w:pPr>
    </w:p>
    <w:p w:rsidR="008A3570" w:rsidRDefault="008A3570" w:rsidP="008A3570">
      <w:pPr>
        <w:spacing w:after="0"/>
        <w:ind w:firstLine="26"/>
        <w:jc w:val="both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>לתשומת לבכם שתי בקשות מצוות המעבדה :</w:t>
      </w:r>
    </w:p>
    <w:p w:rsidR="008A3570" w:rsidRDefault="008A3570" w:rsidP="008A3570">
      <w:pPr>
        <w:spacing w:after="0"/>
        <w:ind w:firstLine="26"/>
        <w:rPr>
          <w:rFonts w:eastAsia="Times New Roman" w:cs="David"/>
          <w:sz w:val="28"/>
          <w:szCs w:val="28"/>
          <w:rtl/>
        </w:rPr>
      </w:pPr>
    </w:p>
    <w:p w:rsidR="008A3570" w:rsidRDefault="008A3570" w:rsidP="008A3570">
      <w:pPr>
        <w:numPr>
          <w:ilvl w:val="0"/>
          <w:numId w:val="5"/>
        </w:numPr>
        <w:spacing w:after="0"/>
        <w:ind w:left="476" w:hanging="450"/>
        <w:contextualSpacing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 xml:space="preserve">אנא השתמשו </w:t>
      </w:r>
      <w:r>
        <w:rPr>
          <w:rFonts w:eastAsia="Times New Roman" w:cs="David" w:hint="cs"/>
          <w:b/>
          <w:bCs/>
          <w:sz w:val="28"/>
          <w:szCs w:val="28"/>
          <w:rtl/>
        </w:rPr>
        <w:t>בטפסי המשלוח החדשים</w:t>
      </w:r>
      <w:r>
        <w:rPr>
          <w:rFonts w:eastAsia="Times New Roman" w:cs="David" w:hint="cs"/>
          <w:sz w:val="28"/>
          <w:szCs w:val="28"/>
          <w:rtl/>
        </w:rPr>
        <w:t xml:space="preserve"> אשר נמצאים בערכות המבחנות אותם אתם רוכשים מהרופא המטפל. בטפסים החדשים אתם מתבקשים </w:t>
      </w:r>
      <w:r>
        <w:rPr>
          <w:rFonts w:eastAsia="Times New Roman" w:cs="David" w:hint="cs"/>
          <w:b/>
          <w:bCs/>
          <w:sz w:val="28"/>
          <w:szCs w:val="28"/>
          <w:rtl/>
        </w:rPr>
        <w:t xml:space="preserve">לחתום </w:t>
      </w:r>
      <w:r>
        <w:rPr>
          <w:rFonts w:eastAsia="Times New Roman" w:cs="David" w:hint="cs"/>
          <w:sz w:val="28"/>
          <w:szCs w:val="28"/>
          <w:rtl/>
        </w:rPr>
        <w:t>על כל משלוח בדיקות למעבדה.</w:t>
      </w:r>
    </w:p>
    <w:p w:rsidR="008A3570" w:rsidRDefault="008A3570" w:rsidP="008A3570">
      <w:pPr>
        <w:spacing w:after="0"/>
        <w:ind w:left="476" w:hanging="450"/>
        <w:contextualSpacing/>
        <w:rPr>
          <w:rFonts w:eastAsia="Times New Roman" w:cs="David"/>
          <w:sz w:val="28"/>
          <w:szCs w:val="28"/>
        </w:rPr>
      </w:pPr>
      <w:r>
        <w:rPr>
          <w:rFonts w:eastAsia="Times New Roman" w:cs="David" w:hint="cs"/>
          <w:sz w:val="28"/>
          <w:szCs w:val="28"/>
          <w:rtl/>
        </w:rPr>
        <w:tab/>
        <w:t xml:space="preserve">להורדת כלל הטפסים באתר המועצה </w:t>
      </w:r>
      <w:hyperlink r:id="rId8" w:history="1">
        <w:r>
          <w:rPr>
            <w:rStyle w:val="Hyperlink"/>
            <w:rFonts w:eastAsia="Times New Roman" w:cs="David" w:hint="cs"/>
            <w:sz w:val="28"/>
            <w:szCs w:val="28"/>
            <w:rtl/>
          </w:rPr>
          <w:t>לחצו כאן</w:t>
        </w:r>
      </w:hyperlink>
    </w:p>
    <w:p w:rsidR="008A3570" w:rsidRDefault="008A3570" w:rsidP="008A3570">
      <w:pPr>
        <w:spacing w:after="0"/>
        <w:ind w:left="476" w:hanging="450"/>
        <w:contextualSpacing/>
        <w:rPr>
          <w:rFonts w:eastAsia="Times New Roman" w:cs="David"/>
          <w:sz w:val="28"/>
          <w:szCs w:val="28"/>
          <w:rtl/>
        </w:rPr>
      </w:pPr>
    </w:p>
    <w:p w:rsidR="008A3570" w:rsidRDefault="008A3570" w:rsidP="008A3570">
      <w:pPr>
        <w:numPr>
          <w:ilvl w:val="0"/>
          <w:numId w:val="5"/>
        </w:numPr>
        <w:spacing w:after="0"/>
        <w:ind w:left="476" w:hanging="450"/>
        <w:contextualSpacing/>
        <w:jc w:val="both"/>
        <w:rPr>
          <w:rFonts w:eastAsia="Times New Roman" w:cs="David"/>
          <w:sz w:val="28"/>
          <w:szCs w:val="28"/>
        </w:rPr>
      </w:pPr>
      <w:r>
        <w:rPr>
          <w:rFonts w:eastAsia="Times New Roman" w:cs="David" w:hint="cs"/>
          <w:sz w:val="28"/>
          <w:szCs w:val="28"/>
          <w:rtl/>
        </w:rPr>
        <w:t xml:space="preserve">במידה </w:t>
      </w:r>
      <w:r>
        <w:rPr>
          <w:rFonts w:eastAsia="Times New Roman" w:cs="David" w:hint="cs"/>
          <w:b/>
          <w:bCs/>
          <w:sz w:val="28"/>
          <w:szCs w:val="28"/>
          <w:rtl/>
        </w:rPr>
        <w:t>ואינכם מעוניינים</w:t>
      </w:r>
      <w:r>
        <w:rPr>
          <w:rFonts w:eastAsia="Times New Roman" w:cs="David" w:hint="cs"/>
          <w:sz w:val="28"/>
          <w:szCs w:val="28"/>
          <w:rtl/>
        </w:rPr>
        <w:t xml:space="preserve"> בביצוע </w:t>
      </w:r>
      <w:r>
        <w:rPr>
          <w:rFonts w:eastAsia="Times New Roman" w:cs="David" w:hint="cs"/>
          <w:b/>
          <w:bCs/>
          <w:sz w:val="28"/>
          <w:szCs w:val="28"/>
          <w:rtl/>
        </w:rPr>
        <w:t>מבחן רגישות</w:t>
      </w:r>
      <w:r>
        <w:rPr>
          <w:rFonts w:eastAsia="Times New Roman" w:cs="David" w:hint="cs"/>
          <w:sz w:val="28"/>
          <w:szCs w:val="28"/>
          <w:rtl/>
        </w:rPr>
        <w:t xml:space="preserve"> בבדיקה הנוכחית, אנא ציינו זאת בהערות בטופס המשלוח. במידה ולא תבקשו זאת אנו נמשיך לבצע את מבחני הרגישות בהתאם למדיניות הקיימת.</w:t>
      </w:r>
    </w:p>
    <w:p w:rsidR="008A3570" w:rsidRDefault="008A3570" w:rsidP="008A3570">
      <w:pPr>
        <w:spacing w:after="0"/>
        <w:ind w:left="476" w:hanging="450"/>
        <w:contextualSpacing/>
        <w:rPr>
          <w:rFonts w:eastAsia="Times New Roman" w:cs="David"/>
          <w:sz w:val="28"/>
          <w:szCs w:val="28"/>
        </w:rPr>
      </w:pPr>
    </w:p>
    <w:p w:rsidR="008A3570" w:rsidRDefault="008A3570" w:rsidP="008A3570">
      <w:pPr>
        <w:numPr>
          <w:ilvl w:val="0"/>
          <w:numId w:val="5"/>
        </w:numPr>
        <w:spacing w:after="0"/>
        <w:ind w:left="476" w:hanging="450"/>
        <w:contextualSpacing/>
        <w:rPr>
          <w:rFonts w:eastAsia="Times New Roman" w:cs="David"/>
          <w:sz w:val="28"/>
          <w:szCs w:val="28"/>
        </w:rPr>
      </w:pPr>
      <w:r>
        <w:rPr>
          <w:rFonts w:eastAsia="Times New Roman" w:cs="David" w:hint="cs"/>
          <w:sz w:val="28"/>
          <w:szCs w:val="28"/>
          <w:rtl/>
        </w:rPr>
        <w:t xml:space="preserve">מצורף </w:t>
      </w:r>
      <w:r>
        <w:rPr>
          <w:rFonts w:eastAsia="Times New Roman" w:cs="David" w:hint="cs"/>
          <w:b/>
          <w:bCs/>
          <w:sz w:val="28"/>
          <w:szCs w:val="28"/>
          <w:rtl/>
        </w:rPr>
        <w:t>מחירון</w:t>
      </w:r>
      <w:r>
        <w:rPr>
          <w:rFonts w:eastAsia="Times New Roman" w:cs="David" w:hint="cs"/>
          <w:sz w:val="28"/>
          <w:szCs w:val="28"/>
          <w:rtl/>
        </w:rPr>
        <w:t xml:space="preserve"> לכלל בדיקות המעבדה החל מה 1/6/2019 כולל </w:t>
      </w:r>
      <w:r>
        <w:rPr>
          <w:rFonts w:eastAsia="Times New Roman" w:cs="David" w:hint="cs"/>
          <w:b/>
          <w:bCs/>
          <w:sz w:val="28"/>
          <w:szCs w:val="28"/>
          <w:rtl/>
        </w:rPr>
        <w:t>טופסי משלוח חדשים</w:t>
      </w:r>
      <w:r>
        <w:rPr>
          <w:rFonts w:eastAsia="Times New Roman" w:cs="David" w:hint="cs"/>
          <w:sz w:val="28"/>
          <w:szCs w:val="28"/>
          <w:rtl/>
        </w:rPr>
        <w:t>.</w:t>
      </w:r>
    </w:p>
    <w:p w:rsidR="005C6ACE" w:rsidRDefault="008A3570" w:rsidP="005C6ACE">
      <w:pPr>
        <w:pStyle w:val="a7"/>
        <w:spacing w:after="0"/>
        <w:ind w:hanging="244"/>
        <w:jc w:val="both"/>
        <w:rPr>
          <w:rFonts w:eastAsia="Times New Roman" w:cs="Narkisim" w:hint="cs"/>
          <w:szCs w:val="28"/>
          <w:rtl/>
        </w:rPr>
      </w:pPr>
      <w:r>
        <w:rPr>
          <w:rFonts w:eastAsia="Times New Roman" w:cs="Narkisim" w:hint="cs"/>
          <w:szCs w:val="28"/>
          <w:rtl/>
        </w:rPr>
        <w:t xml:space="preserve">למחירון בדיקות המבוצעות ע"י המעבדה לבריאות העטין </w:t>
      </w:r>
      <w:hyperlink r:id="rId9" w:history="1">
        <w:r w:rsidR="005C6ACE" w:rsidRPr="005C6ACE">
          <w:rPr>
            <w:rStyle w:val="Hyperlink"/>
            <w:rFonts w:eastAsia="Times New Roman" w:cs="Narkisim" w:hint="cs"/>
            <w:szCs w:val="28"/>
            <w:rtl/>
          </w:rPr>
          <w:t>לחץ כאן</w:t>
        </w:r>
      </w:hyperlink>
    </w:p>
    <w:p w:rsidR="008A3570" w:rsidRDefault="008A3570" w:rsidP="005C6ACE">
      <w:pPr>
        <w:pStyle w:val="a7"/>
        <w:spacing w:after="0"/>
        <w:ind w:hanging="244"/>
        <w:jc w:val="both"/>
        <w:rPr>
          <w:rFonts w:eastAsia="Times New Roman" w:cs="Narkisim"/>
          <w:szCs w:val="28"/>
          <w:rtl/>
        </w:rPr>
      </w:pPr>
      <w:r>
        <w:rPr>
          <w:rFonts w:eastAsia="Times New Roman" w:cs="Narkisim" w:hint="cs"/>
          <w:szCs w:val="28"/>
          <w:rtl/>
        </w:rPr>
        <w:t xml:space="preserve">לטופס משלוח דגימות מיכל חלב למעבדה לבריאות העטין </w:t>
      </w:r>
      <w:hyperlink r:id="rId10" w:history="1">
        <w:r>
          <w:rPr>
            <w:rStyle w:val="Hyperlink"/>
            <w:rFonts w:eastAsia="Times New Roman" w:cs="Narkisim" w:hint="cs"/>
            <w:szCs w:val="28"/>
            <w:rtl/>
          </w:rPr>
          <w:t>לחצו כאן</w:t>
        </w:r>
      </w:hyperlink>
    </w:p>
    <w:p w:rsidR="008A3570" w:rsidRDefault="008A3570" w:rsidP="008A3570">
      <w:pPr>
        <w:spacing w:after="0"/>
        <w:ind w:left="476"/>
        <w:contextualSpacing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>ל</w:t>
      </w:r>
      <w:r w:rsidRPr="00A26899">
        <w:rPr>
          <w:rFonts w:eastAsia="Times New Roman" w:cs="David" w:hint="cs"/>
          <w:sz w:val="28"/>
          <w:szCs w:val="28"/>
          <w:rtl/>
        </w:rPr>
        <w:t>טופס</w:t>
      </w:r>
      <w:r w:rsidRPr="00A26899">
        <w:rPr>
          <w:rFonts w:eastAsia="Times New Roman" w:cs="David"/>
          <w:sz w:val="28"/>
          <w:szCs w:val="28"/>
          <w:rtl/>
        </w:rPr>
        <w:t xml:space="preserve"> </w:t>
      </w:r>
      <w:r w:rsidRPr="00A26899">
        <w:rPr>
          <w:rFonts w:eastAsia="Times New Roman" w:cs="David" w:hint="cs"/>
          <w:sz w:val="28"/>
          <w:szCs w:val="28"/>
          <w:rtl/>
        </w:rPr>
        <w:t>משלוח</w:t>
      </w:r>
      <w:r w:rsidRPr="00A26899">
        <w:rPr>
          <w:rFonts w:eastAsia="Times New Roman" w:cs="David"/>
          <w:sz w:val="28"/>
          <w:szCs w:val="28"/>
          <w:rtl/>
        </w:rPr>
        <w:t xml:space="preserve"> </w:t>
      </w:r>
      <w:r w:rsidRPr="00A26899">
        <w:rPr>
          <w:rFonts w:eastAsia="Times New Roman" w:cs="David" w:hint="cs"/>
          <w:sz w:val="28"/>
          <w:szCs w:val="28"/>
          <w:rtl/>
        </w:rPr>
        <w:t>דגימות</w:t>
      </w:r>
      <w:r w:rsidRPr="00A26899">
        <w:rPr>
          <w:rFonts w:eastAsia="Times New Roman" w:cs="David"/>
          <w:sz w:val="28"/>
          <w:szCs w:val="28"/>
          <w:rtl/>
        </w:rPr>
        <w:t xml:space="preserve"> </w:t>
      </w:r>
      <w:r>
        <w:rPr>
          <w:rFonts w:eastAsia="Times New Roman" w:cs="David" w:hint="cs"/>
          <w:sz w:val="28"/>
          <w:szCs w:val="28"/>
          <w:rtl/>
        </w:rPr>
        <w:t xml:space="preserve">בקטריולוגיות </w:t>
      </w:r>
      <w:r w:rsidRPr="00A26899">
        <w:rPr>
          <w:rFonts w:eastAsia="Times New Roman" w:cs="David" w:hint="cs"/>
          <w:sz w:val="28"/>
          <w:szCs w:val="28"/>
          <w:rtl/>
        </w:rPr>
        <w:t>למעבדה</w:t>
      </w:r>
      <w:r w:rsidRPr="00A26899">
        <w:rPr>
          <w:rFonts w:eastAsia="Times New Roman" w:cs="David"/>
          <w:sz w:val="28"/>
          <w:szCs w:val="28"/>
          <w:rtl/>
        </w:rPr>
        <w:t xml:space="preserve"> </w:t>
      </w:r>
      <w:r w:rsidRPr="00A26899">
        <w:rPr>
          <w:rFonts w:eastAsia="Times New Roman" w:cs="David" w:hint="cs"/>
          <w:sz w:val="28"/>
          <w:szCs w:val="28"/>
          <w:rtl/>
        </w:rPr>
        <w:t>לבריאות</w:t>
      </w:r>
      <w:r w:rsidRPr="00A26899">
        <w:rPr>
          <w:rFonts w:eastAsia="Times New Roman" w:cs="David"/>
          <w:sz w:val="28"/>
          <w:szCs w:val="28"/>
          <w:rtl/>
        </w:rPr>
        <w:t xml:space="preserve"> </w:t>
      </w:r>
      <w:r w:rsidRPr="00A26899">
        <w:rPr>
          <w:rFonts w:eastAsia="Times New Roman" w:cs="David" w:hint="cs"/>
          <w:sz w:val="28"/>
          <w:szCs w:val="28"/>
          <w:rtl/>
        </w:rPr>
        <w:t>עטין</w:t>
      </w:r>
      <w:r w:rsidRPr="00A26899">
        <w:rPr>
          <w:rFonts w:eastAsia="Times New Roman" w:cs="David"/>
          <w:sz w:val="28"/>
          <w:szCs w:val="28"/>
          <w:rtl/>
        </w:rPr>
        <w:t xml:space="preserve"> </w:t>
      </w:r>
      <w:hyperlink r:id="rId11" w:history="1">
        <w:r w:rsidRPr="00A26899">
          <w:rPr>
            <w:rStyle w:val="Hyperlink"/>
            <w:rFonts w:eastAsia="Times New Roman" w:cs="David" w:hint="eastAsia"/>
            <w:sz w:val="28"/>
            <w:szCs w:val="28"/>
            <w:rtl/>
          </w:rPr>
          <w:t>לחצו</w:t>
        </w:r>
        <w:r w:rsidRPr="00A26899">
          <w:rPr>
            <w:rStyle w:val="Hyperlink"/>
            <w:rFonts w:eastAsia="Times New Roman" w:cs="David"/>
            <w:sz w:val="28"/>
            <w:szCs w:val="28"/>
            <w:rtl/>
          </w:rPr>
          <w:t xml:space="preserve"> </w:t>
        </w:r>
        <w:r w:rsidRPr="00A26899">
          <w:rPr>
            <w:rStyle w:val="Hyperlink"/>
            <w:rFonts w:eastAsia="Times New Roman" w:cs="David" w:hint="eastAsia"/>
            <w:sz w:val="28"/>
            <w:szCs w:val="28"/>
            <w:rtl/>
          </w:rPr>
          <w:t>כאן</w:t>
        </w:r>
      </w:hyperlink>
    </w:p>
    <w:p w:rsidR="008A3570" w:rsidRDefault="008A3570" w:rsidP="008A3570">
      <w:pPr>
        <w:spacing w:after="0"/>
        <w:ind w:left="476" w:hanging="450"/>
        <w:rPr>
          <w:rFonts w:eastAsia="Times New Roman" w:cs="David"/>
          <w:sz w:val="28"/>
          <w:szCs w:val="28"/>
        </w:rPr>
      </w:pPr>
    </w:p>
    <w:p w:rsidR="008A3570" w:rsidRDefault="008A3570" w:rsidP="008A3570">
      <w:pPr>
        <w:spacing w:after="0"/>
        <w:ind w:firstLine="26"/>
        <w:jc w:val="both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 xml:space="preserve">נשמח להמשך הקשר ושיתוף הפעולה בינינו לטובת השמירה על בריאות העטין ואיכות החלב. </w:t>
      </w:r>
    </w:p>
    <w:p w:rsidR="008A3570" w:rsidRDefault="008A3570" w:rsidP="008A3570">
      <w:pPr>
        <w:spacing w:after="0"/>
        <w:ind w:firstLine="26"/>
        <w:rPr>
          <w:rFonts w:eastAsia="Times New Roman" w:cs="David"/>
          <w:sz w:val="28"/>
          <w:szCs w:val="28"/>
          <w:rtl/>
        </w:rPr>
      </w:pPr>
    </w:p>
    <w:p w:rsidR="008A3570" w:rsidRDefault="008A3570" w:rsidP="008A3570">
      <w:pPr>
        <w:spacing w:after="0"/>
        <w:ind w:firstLine="26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 xml:space="preserve">במידה ויש שאלות או בקשה להבהרות אנא פנו לצוות </w:t>
      </w:r>
      <w:proofErr w:type="spellStart"/>
      <w:r>
        <w:rPr>
          <w:rFonts w:eastAsia="Times New Roman" w:cs="David" w:hint="cs"/>
          <w:sz w:val="28"/>
          <w:szCs w:val="28"/>
          <w:rtl/>
        </w:rPr>
        <w:t>מאל"ה</w:t>
      </w:r>
      <w:proofErr w:type="spellEnd"/>
      <w:r>
        <w:rPr>
          <w:rFonts w:eastAsia="Times New Roman" w:cs="David" w:hint="cs"/>
          <w:sz w:val="28"/>
          <w:szCs w:val="28"/>
          <w:rtl/>
        </w:rPr>
        <w:t xml:space="preserve"> העומד לרשותכם.</w:t>
      </w:r>
    </w:p>
    <w:p w:rsidR="008A3570" w:rsidRPr="00A26899" w:rsidRDefault="008A3570" w:rsidP="008A3570">
      <w:pPr>
        <w:spacing w:after="0"/>
        <w:ind w:firstLine="26"/>
        <w:rPr>
          <w:rFonts w:eastAsia="Times New Roman" w:cs="David"/>
          <w:sz w:val="16"/>
          <w:szCs w:val="16"/>
          <w:rtl/>
        </w:rPr>
      </w:pPr>
    </w:p>
    <w:p w:rsidR="008A3570" w:rsidRPr="00400985" w:rsidRDefault="00694223" w:rsidP="008A3570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/>
          <w:b/>
          <w:bCs/>
          <w:noProof/>
          <w:sz w:val="26"/>
          <w:szCs w:val="26"/>
          <w:rtl/>
          <w:lang w:eastAsia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5pt;margin-top:22.75pt;width:161.45pt;height:51.35pt;z-index:251658240;mso-wrap-style:none" filled="f" stroked="f">
            <v:textbox style="mso-fit-shape-to-text:t">
              <w:txbxContent>
                <w:p w:rsidR="008A3570" w:rsidRDefault="008A3570" w:rsidP="008A3570">
                  <w:r>
                    <w:rPr>
                      <w:noProof/>
                    </w:rPr>
                    <w:drawing>
                      <wp:inline distT="0" distB="0" distL="0" distR="0">
                        <wp:extent cx="1848485" cy="447675"/>
                        <wp:effectExtent l="19050" t="0" r="0" b="0"/>
                        <wp:docPr id="4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848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A3570">
        <w:rPr>
          <w:rFonts w:eastAsia="Times New Roman" w:cs="David" w:hint="cs"/>
          <w:sz w:val="28"/>
          <w:szCs w:val="28"/>
          <w:rtl/>
        </w:rPr>
        <w:t xml:space="preserve">                                                                                </w:t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eastAsia="Times New Roman" w:cs="David" w:hint="cs"/>
          <w:sz w:val="28"/>
          <w:szCs w:val="28"/>
          <w:rtl/>
        </w:rPr>
        <w:tab/>
      </w:r>
      <w:r w:rsidR="008A3570">
        <w:rPr>
          <w:rFonts w:cs="David" w:hint="cs"/>
          <w:b/>
          <w:bCs/>
          <w:noProof/>
          <w:sz w:val="26"/>
          <w:szCs w:val="26"/>
          <w:rtl/>
        </w:rPr>
        <w:tab/>
        <w:t xml:space="preserve">     </w:t>
      </w:r>
      <w:r w:rsidR="008A3570" w:rsidRPr="00400985">
        <w:rPr>
          <w:rFonts w:cs="David" w:hint="cs"/>
          <w:b/>
          <w:bCs/>
          <w:noProof/>
          <w:sz w:val="26"/>
          <w:szCs w:val="26"/>
          <w:rtl/>
        </w:rPr>
        <w:t>בכבוד רב,</w:t>
      </w:r>
    </w:p>
    <w:p w:rsidR="008A3570" w:rsidRPr="00400985" w:rsidRDefault="008A3570" w:rsidP="008A3570">
      <w:pPr>
        <w:tabs>
          <w:tab w:val="left" w:pos="758"/>
        </w:tabs>
        <w:spacing w:after="0" w:line="240" w:lineRule="auto"/>
        <w:ind w:left="5760"/>
        <w:jc w:val="center"/>
        <w:rPr>
          <w:rFonts w:cs="David"/>
          <w:sz w:val="26"/>
          <w:szCs w:val="26"/>
          <w:rtl/>
        </w:rPr>
      </w:pPr>
    </w:p>
    <w:p w:rsidR="008A3570" w:rsidRPr="00400985" w:rsidRDefault="008A3570" w:rsidP="008A3570">
      <w:pPr>
        <w:tabs>
          <w:tab w:val="left" w:pos="758"/>
        </w:tabs>
        <w:spacing w:after="0" w:line="240" w:lineRule="auto"/>
        <w:ind w:left="5760"/>
        <w:jc w:val="center"/>
        <w:rPr>
          <w:rFonts w:cs="David"/>
          <w:sz w:val="26"/>
          <w:szCs w:val="26"/>
          <w:rtl/>
        </w:rPr>
      </w:pPr>
    </w:p>
    <w:p w:rsidR="008A3570" w:rsidRPr="00400985" w:rsidRDefault="008A3570" w:rsidP="008A3570">
      <w:pPr>
        <w:tabs>
          <w:tab w:val="left" w:pos="758"/>
        </w:tabs>
        <w:spacing w:after="0" w:line="240" w:lineRule="auto"/>
        <w:ind w:left="5760"/>
        <w:jc w:val="center"/>
        <w:rPr>
          <w:rFonts w:cs="David"/>
          <w:sz w:val="26"/>
          <w:szCs w:val="26"/>
          <w:rtl/>
        </w:rPr>
      </w:pPr>
    </w:p>
    <w:p w:rsidR="008A3570" w:rsidRPr="00400985" w:rsidRDefault="008A3570" w:rsidP="008A3570">
      <w:pPr>
        <w:tabs>
          <w:tab w:val="left" w:pos="758"/>
        </w:tabs>
        <w:spacing w:after="0" w:line="240" w:lineRule="auto"/>
        <w:ind w:left="5760"/>
        <w:jc w:val="center"/>
        <w:rPr>
          <w:rFonts w:cs="David"/>
          <w:sz w:val="26"/>
          <w:szCs w:val="26"/>
          <w:rtl/>
        </w:rPr>
      </w:pPr>
      <w:r w:rsidRPr="00400985">
        <w:rPr>
          <w:rFonts w:cs="David" w:hint="cs"/>
          <w:sz w:val="26"/>
          <w:szCs w:val="26"/>
          <w:rtl/>
        </w:rPr>
        <w:t>דר' שמוליק פרידמן</w:t>
      </w:r>
    </w:p>
    <w:p w:rsidR="008A3570" w:rsidRDefault="008A3570" w:rsidP="008A3570">
      <w:pPr>
        <w:spacing w:after="0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 xml:space="preserve">                                                                             </w:t>
      </w:r>
      <w:r>
        <w:rPr>
          <w:rFonts w:eastAsia="Times New Roman" w:cs="David" w:hint="cs"/>
          <w:sz w:val="28"/>
          <w:szCs w:val="28"/>
          <w:rtl/>
        </w:rPr>
        <w:tab/>
      </w:r>
      <w:r>
        <w:rPr>
          <w:rFonts w:eastAsia="Times New Roman" w:cs="David" w:hint="cs"/>
          <w:sz w:val="28"/>
          <w:szCs w:val="28"/>
          <w:rtl/>
        </w:rPr>
        <w:tab/>
        <w:t xml:space="preserve">   מנהל </w:t>
      </w:r>
      <w:proofErr w:type="spellStart"/>
      <w:r>
        <w:rPr>
          <w:rFonts w:eastAsia="Times New Roman" w:cs="David" w:hint="cs"/>
          <w:sz w:val="28"/>
          <w:szCs w:val="28"/>
          <w:rtl/>
        </w:rPr>
        <w:t>מאל"ה</w:t>
      </w:r>
      <w:proofErr w:type="spellEnd"/>
      <w:r>
        <w:rPr>
          <w:rFonts w:eastAsia="Times New Roman" w:cs="David" w:hint="cs"/>
          <w:sz w:val="28"/>
          <w:szCs w:val="28"/>
          <w:rtl/>
        </w:rPr>
        <w:t xml:space="preserve"> – מועצת החלב</w:t>
      </w:r>
    </w:p>
    <w:p w:rsidR="008A3570" w:rsidRDefault="008A3570" w:rsidP="008A3570">
      <w:pPr>
        <w:spacing w:after="0"/>
        <w:rPr>
          <w:rFonts w:eastAsia="Times New Roman" w:cs="David"/>
          <w:sz w:val="28"/>
          <w:szCs w:val="28"/>
          <w:rtl/>
        </w:rPr>
      </w:pPr>
      <w:r w:rsidRPr="00A26899">
        <w:rPr>
          <w:rFonts w:eastAsia="Times New Roman" w:cs="David" w:hint="cs"/>
          <w:b/>
          <w:bCs/>
          <w:sz w:val="28"/>
          <w:szCs w:val="28"/>
          <w:u w:val="single"/>
          <w:rtl/>
        </w:rPr>
        <w:t>העתקים</w:t>
      </w:r>
      <w:r>
        <w:rPr>
          <w:rFonts w:eastAsia="Times New Roman" w:cs="David" w:hint="cs"/>
          <w:sz w:val="28"/>
          <w:szCs w:val="28"/>
          <w:rtl/>
        </w:rPr>
        <w:t>: מיכל קראוס- מנכ"ל המועצה</w:t>
      </w:r>
    </w:p>
    <w:p w:rsidR="008A3570" w:rsidRDefault="008A3570" w:rsidP="008A3570">
      <w:pPr>
        <w:spacing w:after="0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>אלי גורנו – סמנכ"ל המועצה</w:t>
      </w:r>
    </w:p>
    <w:p w:rsidR="008A3570" w:rsidRDefault="008A3570" w:rsidP="008A3570">
      <w:pPr>
        <w:spacing w:after="0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 xml:space="preserve">ד"ר רמה </w:t>
      </w:r>
      <w:proofErr w:type="spellStart"/>
      <w:r>
        <w:rPr>
          <w:rFonts w:eastAsia="Times New Roman" w:cs="David" w:hint="cs"/>
          <w:sz w:val="28"/>
          <w:szCs w:val="28"/>
          <w:rtl/>
        </w:rPr>
        <w:t>פלק</w:t>
      </w:r>
      <w:proofErr w:type="spellEnd"/>
      <w:r>
        <w:rPr>
          <w:rFonts w:eastAsia="Times New Roman" w:cs="David" w:hint="cs"/>
          <w:sz w:val="28"/>
          <w:szCs w:val="28"/>
          <w:rtl/>
        </w:rPr>
        <w:t>- מנהלת המעבדה</w:t>
      </w:r>
    </w:p>
    <w:p w:rsidR="008A3570" w:rsidRDefault="008A3570" w:rsidP="008A3570">
      <w:pPr>
        <w:spacing w:after="0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 xml:space="preserve">ד"ר עדין </w:t>
      </w:r>
      <w:proofErr w:type="spellStart"/>
      <w:r>
        <w:rPr>
          <w:rFonts w:eastAsia="Times New Roman" w:cs="David" w:hint="cs"/>
          <w:sz w:val="28"/>
          <w:szCs w:val="28"/>
          <w:rtl/>
        </w:rPr>
        <w:t>שווימר</w:t>
      </w:r>
      <w:proofErr w:type="spellEnd"/>
      <w:r>
        <w:rPr>
          <w:rFonts w:eastAsia="Times New Roman" w:cs="David" w:hint="cs"/>
          <w:sz w:val="28"/>
          <w:szCs w:val="28"/>
          <w:rtl/>
        </w:rPr>
        <w:t>- מנהל הפעילות בשדה</w:t>
      </w:r>
    </w:p>
    <w:p w:rsidR="008A3570" w:rsidRDefault="008A3570" w:rsidP="008A3570">
      <w:pPr>
        <w:spacing w:after="0"/>
        <w:rPr>
          <w:rFonts w:eastAsia="Times New Roman" w:cs="David"/>
          <w:sz w:val="28"/>
          <w:szCs w:val="28"/>
          <w:rtl/>
        </w:rPr>
      </w:pPr>
      <w:r>
        <w:rPr>
          <w:rFonts w:eastAsia="Times New Roman" w:cs="David" w:hint="cs"/>
          <w:sz w:val="28"/>
          <w:szCs w:val="28"/>
          <w:rtl/>
        </w:rPr>
        <w:t xml:space="preserve">צוות מעבדת </w:t>
      </w:r>
      <w:proofErr w:type="spellStart"/>
      <w:r>
        <w:rPr>
          <w:rFonts w:eastAsia="Times New Roman" w:cs="David" w:hint="cs"/>
          <w:sz w:val="28"/>
          <w:szCs w:val="28"/>
          <w:rtl/>
        </w:rPr>
        <w:t>מאל"ה</w:t>
      </w:r>
      <w:proofErr w:type="spellEnd"/>
      <w:r>
        <w:rPr>
          <w:rFonts w:eastAsia="Times New Roman" w:cs="David" w:hint="cs"/>
          <w:sz w:val="28"/>
          <w:szCs w:val="28"/>
          <w:rtl/>
        </w:rPr>
        <w:t xml:space="preserve"> – קיסריה </w:t>
      </w:r>
    </w:p>
    <w:p w:rsidR="008A3570" w:rsidRDefault="008A3570" w:rsidP="008A3570">
      <w:pPr>
        <w:rPr>
          <w:rFonts w:cs="David"/>
          <w:sz w:val="28"/>
          <w:szCs w:val="28"/>
        </w:rPr>
      </w:pPr>
    </w:p>
    <w:p w:rsidR="00147968" w:rsidRPr="008A3570" w:rsidRDefault="00147968" w:rsidP="008A3570">
      <w:pPr>
        <w:rPr>
          <w:szCs w:val="28"/>
        </w:rPr>
      </w:pPr>
    </w:p>
    <w:sectPr w:rsidR="00147968" w:rsidRPr="008A3570" w:rsidSect="00E225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3E" w:rsidRDefault="00A7143E" w:rsidP="00E225DB">
      <w:pPr>
        <w:spacing w:after="0" w:line="240" w:lineRule="auto"/>
      </w:pPr>
      <w:r>
        <w:separator/>
      </w:r>
    </w:p>
  </w:endnote>
  <w:endnote w:type="continuationSeparator" w:id="0">
    <w:p w:rsidR="00A7143E" w:rsidRDefault="00A7143E" w:rsidP="00E2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3E" w:rsidRDefault="00A714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3E" w:rsidRDefault="00A7143E">
    <w:pPr>
      <w:pStyle w:val="a5"/>
    </w:pPr>
    <w:r w:rsidRPr="00EB2687">
      <w:rPr>
        <w:rFonts w:cs="Arial"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-610346</wp:posOffset>
          </wp:positionH>
          <wp:positionV relativeFrom="paragraph">
            <wp:posOffset>-1404391</wp:posOffset>
          </wp:positionV>
          <wp:extent cx="6968787" cy="1819073"/>
          <wp:effectExtent l="19050" t="0" r="3513" b="0"/>
          <wp:wrapNone/>
          <wp:docPr id="2" name="תמונה 2" descr="Y:\pc-share 2017\Moetzet Hachalav\75345\Laye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c-share 2017\Moetzet Hachalav\75345\Layer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2404" b="1"/>
                  <a:stretch/>
                </pic:blipFill>
                <pic:spPr bwMode="auto">
                  <a:xfrm>
                    <a:off x="0" y="0"/>
                    <a:ext cx="6968787" cy="1819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3E" w:rsidRDefault="00A714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3E" w:rsidRDefault="00A7143E" w:rsidP="00E225DB">
      <w:pPr>
        <w:spacing w:after="0" w:line="240" w:lineRule="auto"/>
      </w:pPr>
      <w:r>
        <w:separator/>
      </w:r>
    </w:p>
  </w:footnote>
  <w:footnote w:type="continuationSeparator" w:id="0">
    <w:p w:rsidR="00A7143E" w:rsidRDefault="00A7143E" w:rsidP="00E2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3E" w:rsidRDefault="00A714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3E" w:rsidRDefault="00A7143E" w:rsidP="00E225DB">
    <w:pPr>
      <w:pStyle w:val="a3"/>
      <w:tabs>
        <w:tab w:val="clear" w:pos="8306"/>
      </w:tabs>
    </w:pPr>
    <w:r w:rsidRPr="00E225DB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2428875</wp:posOffset>
          </wp:positionH>
          <wp:positionV relativeFrom="paragraph">
            <wp:posOffset>-240030</wp:posOffset>
          </wp:positionV>
          <wp:extent cx="1066800" cy="1200150"/>
          <wp:effectExtent l="0" t="0" r="0" b="0"/>
          <wp:wrapNone/>
          <wp:docPr id="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4245" t="3575" r="39502" b="82509"/>
                  <a:stretch/>
                </pic:blipFill>
                <pic:spPr bwMode="auto">
                  <a:xfrm>
                    <a:off x="0" y="0"/>
                    <a:ext cx="106680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3E" w:rsidRDefault="00A714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EE5"/>
    <w:multiLevelType w:val="hybridMultilevel"/>
    <w:tmpl w:val="DBBE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947AD"/>
    <w:multiLevelType w:val="hybridMultilevel"/>
    <w:tmpl w:val="E34C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47982"/>
    <w:multiLevelType w:val="hybridMultilevel"/>
    <w:tmpl w:val="7FDC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E7D8A"/>
    <w:multiLevelType w:val="hybridMultilevel"/>
    <w:tmpl w:val="A08E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968"/>
    <w:rsid w:val="00023AB5"/>
    <w:rsid w:val="000C6EAA"/>
    <w:rsid w:val="000E0C6E"/>
    <w:rsid w:val="00102F7D"/>
    <w:rsid w:val="00147968"/>
    <w:rsid w:val="001E0471"/>
    <w:rsid w:val="00205512"/>
    <w:rsid w:val="002C67BD"/>
    <w:rsid w:val="003741C7"/>
    <w:rsid w:val="003D25B9"/>
    <w:rsid w:val="004A1064"/>
    <w:rsid w:val="004A16A2"/>
    <w:rsid w:val="004D2B9B"/>
    <w:rsid w:val="0056163D"/>
    <w:rsid w:val="00563179"/>
    <w:rsid w:val="005C6ACE"/>
    <w:rsid w:val="0064541C"/>
    <w:rsid w:val="00653E42"/>
    <w:rsid w:val="00694223"/>
    <w:rsid w:val="006B4D84"/>
    <w:rsid w:val="006D1B2D"/>
    <w:rsid w:val="007A0970"/>
    <w:rsid w:val="00806B8D"/>
    <w:rsid w:val="008A3570"/>
    <w:rsid w:val="0090374D"/>
    <w:rsid w:val="00972E10"/>
    <w:rsid w:val="00A108EB"/>
    <w:rsid w:val="00A26899"/>
    <w:rsid w:val="00A43BC3"/>
    <w:rsid w:val="00A55956"/>
    <w:rsid w:val="00A7143E"/>
    <w:rsid w:val="00A840A4"/>
    <w:rsid w:val="00AF0E55"/>
    <w:rsid w:val="00BD11B4"/>
    <w:rsid w:val="00C33FE1"/>
    <w:rsid w:val="00E225DB"/>
    <w:rsid w:val="00E41C12"/>
    <w:rsid w:val="00E64BA0"/>
    <w:rsid w:val="00E747A7"/>
    <w:rsid w:val="00EB2687"/>
    <w:rsid w:val="00F000C6"/>
    <w:rsid w:val="00FA093B"/>
    <w:rsid w:val="00FC422F"/>
    <w:rsid w:val="00FD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9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225DB"/>
  </w:style>
  <w:style w:type="paragraph" w:styleId="a5">
    <w:name w:val="footer"/>
    <w:basedOn w:val="a"/>
    <w:link w:val="a6"/>
    <w:uiPriority w:val="99"/>
    <w:semiHidden/>
    <w:unhideWhenUsed/>
    <w:rsid w:val="00E22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225DB"/>
  </w:style>
  <w:style w:type="paragraph" w:styleId="a7">
    <w:name w:val="List Paragraph"/>
    <w:basedOn w:val="a"/>
    <w:uiPriority w:val="34"/>
    <w:qFormat/>
    <w:rsid w:val="001E04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E047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B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D11B4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C6A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avi.org.il/category/%d7%9e%d7%90%d7%9c%d7%94/%d7%93%d7%a4%d7%99-%d7%9e%d7%99%d7%93%d7%a2/%d7%98%d7%a4%d7%a1%d7%99%d7%9d-%d7%9e%d7%90%d7%9c%d7%94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lavi.org.il/wp-content/uploads/2019/05/&#1496;&#1493;&#1508;&#1505;-&#1502;&#1513;&#1500;&#1493;&#1495;-&#1491;&#1490;&#1497;&#1502;&#1493;&#1514;-&#1500;&#1502;&#1506;&#1489;&#1491;&#1492;-&#1500;&#1489;&#1512;&#1497;&#1488;&#1493;&#1514;-&#1506;&#1496;&#1497;&#1503;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alavi.org.il/wp-content/uploads/2019/05/&#1496;&#1493;&#1508;&#1505;-&#1502;&#1513;&#1500;&#1493;&#1495;-&#1491;&#1490;&#1497;&#1502;&#1493;&#1514;-&#1502;&#1497;&#1499;&#1500;-&#1495;&#1500;&#1489;-&#1500;&#1502;&#1506;&#1489;&#1491;&#1492;-&#1500;&#1489;&#1512;&#1497;&#1488;&#1493;&#1514;-&#1506;&#1496;&#1497;&#1503;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alavi.org.il/wp-content/uploads/2017/11/&#1508;&#1506;&#1493;&#1500;&#1493;&#1514;-&#1488;&#1489;&#1495;&#1493;&#1503;-&#1493;&#1502;&#1495;&#1497;&#1512;&#1493;&#1503;-&#1492;&#1502;&#1506;&#1489;&#1491;&#1492;-&#1500;&#1489;&#1512;&#1497;&#1488;&#1493;&#1514;-&#1492;&#1506;&#1496;&#1497;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ADA\ADA\files\&#1504;&#1497;&#1497;&#1512;%20&#1502;&#1499;&#1514;&#1489;&#1497;&#1501;%20&#1506;&#1489;&#1512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96D7-4E6F-45BE-83A2-86CFA274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עברית.dotx</Template>
  <TotalTime>3</TotalTime>
  <Pages>1</Pages>
  <Words>321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Dairy Board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secret</cp:lastModifiedBy>
  <cp:revision>2</cp:revision>
  <cp:lastPrinted>2017-04-25T12:48:00Z</cp:lastPrinted>
  <dcterms:created xsi:type="dcterms:W3CDTF">2019-06-26T09:29:00Z</dcterms:created>
  <dcterms:modified xsi:type="dcterms:W3CDTF">2019-06-26T09:29:00Z</dcterms:modified>
</cp:coreProperties>
</file>